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E7" w:rsidRPr="00000870" w:rsidRDefault="005117E7" w:rsidP="005117E7">
      <w:pPr>
        <w:pStyle w:val="a8"/>
        <w:keepNext/>
        <w:pageBreakBefore/>
        <w:ind w:left="6480"/>
        <w:rPr>
          <w:b w:val="0"/>
        </w:rPr>
      </w:pPr>
      <w:bookmarkStart w:id="0" w:name="_Ref422904024"/>
      <w:bookmarkStart w:id="1" w:name="_Ref422904017"/>
      <w:r w:rsidRPr="009846A7">
        <w:rPr>
          <w:b w:val="0"/>
        </w:rPr>
        <w:t xml:space="preserve">Приложение № </w:t>
      </w:r>
      <w:r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Pr="009846A7">
        <w:rPr>
          <w:b w:val="0"/>
        </w:rPr>
        <w:fldChar w:fldCharType="separate"/>
      </w:r>
      <w:r>
        <w:rPr>
          <w:b w:val="0"/>
          <w:noProof/>
        </w:rPr>
        <w:t>1</w:t>
      </w:r>
      <w:r w:rsidRPr="009846A7">
        <w:rPr>
          <w:b w:val="0"/>
        </w:rPr>
        <w:fldChar w:fldCharType="end"/>
      </w:r>
      <w:bookmarkEnd w:id="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"/>
      <w:r>
        <w:t>МБОУ «СОШ № 51</w:t>
      </w:r>
    </w:p>
    <w:p w:rsidR="005117E7" w:rsidRPr="00000870" w:rsidRDefault="005117E7" w:rsidP="005117E7">
      <w:pPr>
        <w:rPr>
          <w:lang w:eastAsia="ru-RU"/>
        </w:rPr>
      </w:pPr>
    </w:p>
    <w:p w:rsidR="0093318B" w:rsidRDefault="005117E7" w:rsidP="005117E7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p w:rsidR="005117E7" w:rsidRDefault="0093318B" w:rsidP="005117E7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bookmarkStart w:id="2" w:name="_GoBack"/>
      <w:bookmarkEnd w:id="2"/>
      <w:r>
        <w:rPr>
          <w:rFonts w:cs="Times New Roman"/>
          <w:b/>
          <w:kern w:val="26"/>
          <w:szCs w:val="28"/>
        </w:rPr>
        <w:t>(о комиссии по соблюдению требований к трудовому поведению работников и урегулированию конфликта интересов)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117E7" w:rsidRPr="005C1F41" w:rsidTr="00B11A6E">
        <w:tc>
          <w:tcPr>
            <w:tcW w:w="9570" w:type="dxa"/>
          </w:tcPr>
          <w:p w:rsidR="005117E7" w:rsidRPr="00B84FBD" w:rsidRDefault="005117E7" w:rsidP="00B11A6E">
            <w:pPr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МБОУ «СОШ № 51</w:t>
            </w:r>
          </w:p>
        </w:tc>
      </w:tr>
    </w:tbl>
    <w:p w:rsidR="005117E7" w:rsidRPr="001032DF" w:rsidRDefault="005117E7" w:rsidP="005117E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5117E7" w:rsidRPr="00DD30E8" w:rsidRDefault="005117E7" w:rsidP="005117E7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МБОУ «СОШ № 51»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bookmarkStart w:id="3" w:name="_Ref421189890"/>
      <w:r>
        <w:t>Комиссия образовывается в целях:</w:t>
      </w:r>
      <w:bookmarkEnd w:id="3"/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5117E7" w:rsidRPr="00B40A9A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5117E7" w:rsidRPr="000D3F23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5117E7" w:rsidRPr="000D3F23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5117E7" w:rsidRPr="004B4641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5117E7" w:rsidRPr="00644559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5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5117E7" w:rsidRPr="004B4641" w:rsidRDefault="005117E7" w:rsidP="005117E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4" w:name="Par56"/>
      <w:bookmarkEnd w:id="4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5117E7" w:rsidRPr="000373A4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5117E7" w:rsidRPr="00D50BCB" w:rsidRDefault="005117E7" w:rsidP="005117E7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5117E7" w:rsidRPr="000A6A29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5117E7" w:rsidRPr="000A6A29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5117E7" w:rsidRPr="000A6A29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5117E7" w:rsidRPr="00AD6704" w:rsidRDefault="005117E7" w:rsidP="005117E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5117E7" w:rsidRPr="00AD6704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5117E7" w:rsidRPr="000922FA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5117E7" w:rsidRPr="000D3F23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5117E7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>внесению изменений в локальные нормативные акты</w:t>
      </w:r>
      <w:r w:rsidRPr="000922FA">
        <w:rPr>
          <w:kern w:val="26"/>
        </w:rPr>
        <w:t xml:space="preserve"> в области противодействия </w:t>
      </w:r>
      <w:r w:rsidRPr="000922FA">
        <w:rPr>
          <w:kern w:val="26"/>
        </w:rPr>
        <w:lastRenderedPageBreak/>
        <w:t>коррупции</w:t>
      </w:r>
      <w:r>
        <w:rPr>
          <w:kern w:val="26"/>
        </w:rPr>
        <w:t>;</w:t>
      </w:r>
    </w:p>
    <w:p w:rsidR="005117E7" w:rsidRPr="00AD6704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5117E7" w:rsidRPr="00AD6704" w:rsidRDefault="005117E7" w:rsidP="005117E7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5117E7" w:rsidRPr="004B4641" w:rsidRDefault="005117E7" w:rsidP="005117E7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по мере необходимости.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t>Решения комиссии принимаются простым большинством голосов присутствующих на заседании членов комиссии.</w:t>
      </w:r>
    </w:p>
    <w:p w:rsidR="005117E7" w:rsidRDefault="005117E7" w:rsidP="005117E7">
      <w:pPr>
        <w:pStyle w:val="a"/>
        <w:numPr>
          <w:ilvl w:val="1"/>
          <w:numId w:val="2"/>
        </w:numPr>
        <w:ind w:left="0" w:firstLine="709"/>
      </w:pPr>
      <w:r>
        <w:lastRenderedPageBreak/>
        <w:t>Члены Комиссии при принятии решений обладают равными правами.</w:t>
      </w:r>
    </w:p>
    <w:p w:rsidR="005117E7" w:rsidRDefault="005117E7" w:rsidP="005117E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5117E7" w:rsidRDefault="005117E7" w:rsidP="005117E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5117E7" w:rsidRDefault="005117E7" w:rsidP="005117E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117E7" w:rsidRDefault="005117E7" w:rsidP="005117E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117E7" w:rsidRDefault="005117E7" w:rsidP="005117E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5117E7" w:rsidRPr="006C454B" w:rsidRDefault="005117E7" w:rsidP="005117E7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5117E7" w:rsidRDefault="005117E7" w:rsidP="005117E7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5117E7" w:rsidRPr="00C64181" w:rsidRDefault="005117E7" w:rsidP="005117E7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5117E7" w:rsidRPr="00C64181" w:rsidSect="00B56C35">
          <w:headerReference w:type="default" r:id="rId6"/>
          <w:footerReference w:type="default" r:id="rId7"/>
          <w:pgSz w:w="11906" w:h="16838"/>
          <w:pgMar w:top="1134" w:right="567" w:bottom="1079" w:left="1985" w:header="709" w:footer="709" w:gutter="0"/>
          <w:cols w:space="708"/>
          <w:titlePg/>
          <w:docGrid w:linePitch="381"/>
        </w:sectPr>
      </w:pPr>
    </w:p>
    <w:p w:rsidR="00893D79" w:rsidRDefault="00893D79"/>
    <w:sectPr w:rsidR="00893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4A" w:rsidRPr="006046FE" w:rsidRDefault="0093318B" w:rsidP="006046FE">
    <w:pPr>
      <w:pStyle w:val="a6"/>
      <w:rPr>
        <w:szCs w:val="1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4A" w:rsidRPr="00AC7713" w:rsidRDefault="0093318B" w:rsidP="007E17D8">
    <w:pPr>
      <w:pStyle w:val="a4"/>
      <w:tabs>
        <w:tab w:val="clear" w:pos="9355"/>
        <w:tab w:val="right" w:pos="9214"/>
      </w:tabs>
      <w:ind w:firstLine="0"/>
      <w:jc w:val="center"/>
      <w:rPr>
        <w:sz w:val="24"/>
        <w:szCs w:val="24"/>
        <w:lang w:val="en-US"/>
      </w:rPr>
    </w:pPr>
    <w:r w:rsidRPr="00AC7713">
      <w:rPr>
        <w:sz w:val="24"/>
        <w:szCs w:val="24"/>
      </w:rPr>
      <w:fldChar w:fldCharType="begin"/>
    </w:r>
    <w:r w:rsidRPr="00AC7713">
      <w:rPr>
        <w:sz w:val="24"/>
        <w:szCs w:val="24"/>
      </w:rPr>
      <w:instrText xml:space="preserve"> PAGE   \* MERGEFORMAT </w:instrText>
    </w:r>
    <w:r w:rsidRPr="00AC7713">
      <w:rPr>
        <w:sz w:val="24"/>
        <w:szCs w:val="24"/>
      </w:rPr>
      <w:fldChar w:fldCharType="separate"/>
    </w:r>
    <w:r>
      <w:rPr>
        <w:noProof/>
        <w:sz w:val="24"/>
        <w:szCs w:val="24"/>
      </w:rPr>
      <w:t>5</w:t>
    </w:r>
    <w:r w:rsidRPr="00AC771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E7"/>
    <w:rsid w:val="005117E7"/>
    <w:rsid w:val="00893D79"/>
    <w:rsid w:val="0093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FE00D-C43D-40A8-A2FC-8B1DFAAE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117E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117E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5117E7"/>
    <w:rPr>
      <w:rFonts w:ascii="Calibri" w:eastAsia="Times New Roman" w:hAnsi="Calibri" w:cs="Times New Roman"/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5117E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5117E7"/>
    <w:rPr>
      <w:rFonts w:ascii="Calibri" w:eastAsia="Times New Roman" w:hAnsi="Calibri" w:cs="Times New Roman"/>
      <w:sz w:val="20"/>
      <w:szCs w:val="20"/>
    </w:rPr>
  </w:style>
  <w:style w:type="paragraph" w:customStyle="1" w:styleId="a">
    <w:name w:val="_Пункт"/>
    <w:basedOn w:val="a0"/>
    <w:rsid w:val="005117E7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8">
    <w:name w:val="caption"/>
    <w:basedOn w:val="a0"/>
    <w:next w:val="a0"/>
    <w:qFormat/>
    <w:rsid w:val="005117E7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Каб_411</dc:creator>
  <cp:keywords/>
  <dc:description/>
  <cp:lastModifiedBy>Каб_411</cp:lastModifiedBy>
  <cp:revision>2</cp:revision>
  <dcterms:created xsi:type="dcterms:W3CDTF">2022-11-16T13:35:00Z</dcterms:created>
  <dcterms:modified xsi:type="dcterms:W3CDTF">2022-11-16T13:38:00Z</dcterms:modified>
</cp:coreProperties>
</file>